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2FA647" w14:textId="0C6949A4" w:rsidR="001B4FEC" w:rsidRDefault="00000000">
      <w:pPr>
        <w:rPr>
          <w:b/>
          <w:bCs/>
          <w:u w:val="single"/>
        </w:rPr>
      </w:pPr>
      <w:r>
        <w:rPr>
          <w:b/>
          <w:bCs/>
          <w:u w:val="single"/>
        </w:rPr>
        <w:t>Upper Hamble Canoe Club (UHCC) What to Wear in Winter</w:t>
      </w:r>
    </w:p>
    <w:p w14:paraId="640AD0E0" w14:textId="77777777" w:rsidR="001B4FEC" w:rsidRDefault="001B4FEC"/>
    <w:p w14:paraId="0DFC0E79" w14:textId="77777777" w:rsidR="001B4FEC" w:rsidRDefault="00000000">
      <w:r>
        <w:t>Advice for new paddlers on what to wear to stay warm for your first winter paddling season when a dry suit may be unaffordable.</w:t>
      </w:r>
    </w:p>
    <w:p w14:paraId="19C3FD6B" w14:textId="77777777" w:rsidR="001B4FEC" w:rsidRDefault="001B4FEC"/>
    <w:p w14:paraId="0EDDB3F6" w14:textId="31B874E5" w:rsidR="001B4FEC" w:rsidRDefault="00000000">
      <w:r>
        <w:t xml:space="preserve">Andy Holt (professional coach) recommends a </w:t>
      </w:r>
      <w:proofErr w:type="spellStart"/>
      <w:r>
        <w:t>scull</w:t>
      </w:r>
      <w:proofErr w:type="spellEnd"/>
      <w:r>
        <w:t xml:space="preserve"> cap or thin beanie under the helmet to keep the heat in.  Layer up with decent skin</w:t>
      </w:r>
      <w:r w:rsidR="00A67831">
        <w:t>-</w:t>
      </w:r>
      <w:r>
        <w:t xml:space="preserve">tight thermal top and leggings, full fleece onesie, or fleece top and trousers combo.  </w:t>
      </w:r>
      <w:proofErr w:type="gramStart"/>
      <w:r w:rsidR="00A67831">
        <w:t>Alternatively</w:t>
      </w:r>
      <w:proofErr w:type="gramEnd"/>
      <w:r w:rsidR="00A67831">
        <w:t xml:space="preserve"> a</w:t>
      </w:r>
      <w:r>
        <w:t xml:space="preserve"> long john style (armless) wetsuit against the skin, tight not baggy</w:t>
      </w:r>
      <w:r w:rsidR="00A67831">
        <w:t>, t</w:t>
      </w:r>
      <w:r>
        <w:t>hen fleece over it</w:t>
      </w:r>
      <w:r w:rsidR="00A67831">
        <w:t>. W</w:t>
      </w:r>
      <w:r>
        <w:t xml:space="preserve">aterproof cag and trousers </w:t>
      </w:r>
      <w:proofErr w:type="gramStart"/>
      <w:r>
        <w:t>over all</w:t>
      </w:r>
      <w:proofErr w:type="gramEnd"/>
      <w:r>
        <w:t>.  Two pairs of socks or a thin pair inside neoprene socks</w:t>
      </w:r>
      <w:r w:rsidR="00A67831">
        <w:t>,</w:t>
      </w:r>
      <w:r>
        <w:t xml:space="preserve"> or fleece socks over.  </w:t>
      </w:r>
      <w:proofErr w:type="spellStart"/>
      <w:r>
        <w:t>Pogies</w:t>
      </w:r>
      <w:proofErr w:type="spellEnd"/>
      <w:r>
        <w:t xml:space="preserve"> or </w:t>
      </w:r>
      <w:r w:rsidR="00A67831">
        <w:t xml:space="preserve">neoprene </w:t>
      </w:r>
      <w:r>
        <w:t>gloves</w:t>
      </w:r>
      <w:r w:rsidR="00A67831">
        <w:t>/mitts</w:t>
      </w:r>
      <w:r>
        <w:t xml:space="preserve">.  </w:t>
      </w:r>
    </w:p>
    <w:p w14:paraId="6A4D9FC8" w14:textId="77777777" w:rsidR="001B4FEC" w:rsidRDefault="001B4FEC"/>
    <w:p w14:paraId="3EF7BD6F" w14:textId="77777777" w:rsidR="001B4FEC" w:rsidRDefault="00000000">
      <w:r>
        <w:t xml:space="preserve">A </w:t>
      </w:r>
      <w:proofErr w:type="spellStart"/>
      <w:r>
        <w:t>woollen</w:t>
      </w:r>
      <w:proofErr w:type="spellEnd"/>
      <w:r>
        <w:t xml:space="preserve"> jumper from the </w:t>
      </w:r>
      <w:proofErr w:type="gramStart"/>
      <w:r>
        <w:t>second hand</w:t>
      </w:r>
      <w:proofErr w:type="gramEnd"/>
      <w:r>
        <w:t xml:space="preserve"> shop works well but it will be impossible to dry overnight so have a second dry one for day 2. Buy too big and shrink it to fit!</w:t>
      </w:r>
    </w:p>
    <w:p w14:paraId="412B15E1" w14:textId="77777777" w:rsidR="001B4FEC" w:rsidRDefault="001B4FEC"/>
    <w:p w14:paraId="2CF32850" w14:textId="77777777" w:rsidR="001B4FEC" w:rsidRDefault="00000000">
      <w:r>
        <w:t>Shoes or trainers that are a couple of sizes too big allowing the extra socks to fit without cutting off the blood supply.</w:t>
      </w:r>
    </w:p>
    <w:p w14:paraId="075E5B29" w14:textId="77777777" w:rsidR="001B4FEC" w:rsidRDefault="001B4FEC"/>
    <w:p w14:paraId="49DBDC0E" w14:textId="77777777" w:rsidR="001B4FEC" w:rsidRDefault="001B4FEC"/>
    <w:sectPr w:rsidR="001B4F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38D2" w14:textId="77777777" w:rsidR="009143A6" w:rsidRDefault="009143A6">
      <w:r>
        <w:separator/>
      </w:r>
    </w:p>
  </w:endnote>
  <w:endnote w:type="continuationSeparator" w:id="0">
    <w:p w14:paraId="161F8BD0" w14:textId="77777777" w:rsidR="009143A6" w:rsidRDefault="0091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OpenSymbol">
    <w:altName w:val="Arial Unicode MS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4864" w14:textId="77777777" w:rsidR="00A67831" w:rsidRDefault="00A67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08C7" w14:textId="77777777" w:rsidR="001B4FEC" w:rsidRDefault="00000000">
    <w:pPr>
      <w:pStyle w:val="LO-normal"/>
      <w:tabs>
        <w:tab w:val="center" w:pos="4153"/>
        <w:tab w:val="right" w:pos="8306"/>
      </w:tabs>
    </w:pPr>
    <w:r>
      <w:rPr>
        <w:rFonts w:eastAsia="Times New Roman" w:cs="Times New Roman"/>
        <w:u w:val="single"/>
      </w:rPr>
      <w:tab/>
    </w:r>
    <w:r>
      <w:rPr>
        <w:rFonts w:eastAsia="Times New Roman" w:cs="Times New Roman"/>
        <w:u w:val="single"/>
      </w:rPr>
      <w:tab/>
    </w:r>
  </w:p>
  <w:p w14:paraId="10188334" w14:textId="77777777" w:rsidR="001B4FEC" w:rsidRDefault="001B4FEC">
    <w:pPr>
      <w:pStyle w:val="LO-normal"/>
      <w:tabs>
        <w:tab w:val="center" w:pos="4153"/>
        <w:tab w:val="right" w:pos="8306"/>
      </w:tabs>
      <w:rPr>
        <w:rFonts w:eastAsia="Times New Roman" w:cs="Times New Roman"/>
      </w:rPr>
    </w:pPr>
  </w:p>
  <w:p w14:paraId="176E0B41" w14:textId="77777777" w:rsidR="001B4FEC" w:rsidRDefault="00000000">
    <w:pPr>
      <w:pStyle w:val="LO-normal"/>
      <w:tabs>
        <w:tab w:val="center" w:pos="4153"/>
        <w:tab w:val="right" w:pos="8306"/>
      </w:tabs>
    </w:pPr>
    <w:r>
      <w:rPr>
        <w:rFonts w:eastAsia="Times New Roman" w:cs="Times New Roman"/>
      </w:rPr>
      <w:t xml:space="preserve">Paper copies are uncontrolled. Always refer to latest issue of document held on web site </w:t>
    </w:r>
    <w:hyperlink r:id="rId1">
      <w:r>
        <w:rPr>
          <w:rFonts w:eastAsia="Times New Roman" w:cs="Times New Roman"/>
          <w:color w:val="0000FF"/>
          <w:u w:val="single"/>
        </w:rPr>
        <w:t>www.upperhamblecc.co.uk</w:t>
      </w:r>
    </w:hyperlink>
    <w:r>
      <w:rPr>
        <w:rFonts w:eastAsia="Times New Roman" w:cs="Times New Roman"/>
      </w:rPr>
      <w:t xml:space="preserve"> </w:t>
    </w:r>
  </w:p>
  <w:p w14:paraId="73B27A47" w14:textId="77777777" w:rsidR="001B4FEC" w:rsidRDefault="001B4FEC">
    <w:pPr>
      <w:pStyle w:val="LO-normal"/>
      <w:tabs>
        <w:tab w:val="center" w:pos="4153"/>
        <w:tab w:val="right" w:pos="8306"/>
      </w:tabs>
    </w:pPr>
  </w:p>
  <w:p w14:paraId="2109E271" w14:textId="77777777" w:rsidR="001B4FEC" w:rsidRDefault="00000000">
    <w:pPr>
      <w:pStyle w:val="LO-normal"/>
      <w:tabs>
        <w:tab w:val="center" w:pos="4153"/>
        <w:tab w:val="right" w:pos="8306"/>
      </w:tabs>
      <w:rPr>
        <w:rFonts w:eastAsia="Times New Roman" w:cs="Times New Roman"/>
      </w:rPr>
    </w:pPr>
    <w:r>
      <w:rPr>
        <w:rFonts w:eastAsia="Times New Roman" w:cs="Times New Roman"/>
      </w:rPr>
      <w:t>Lyn Jack January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C9FC" w14:textId="77777777" w:rsidR="00A67831" w:rsidRDefault="00A67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E87C" w14:textId="77777777" w:rsidR="009143A6" w:rsidRDefault="009143A6">
      <w:r>
        <w:separator/>
      </w:r>
    </w:p>
  </w:footnote>
  <w:footnote w:type="continuationSeparator" w:id="0">
    <w:p w14:paraId="289E00B9" w14:textId="77777777" w:rsidR="009143A6" w:rsidRDefault="0091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638C" w14:textId="77777777" w:rsidR="00A67831" w:rsidRDefault="00A67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6D22" w14:textId="77777777" w:rsidR="001B4FEC" w:rsidRDefault="001B4FEC">
    <w:pPr>
      <w:pStyle w:val="LO-normal"/>
      <w:tabs>
        <w:tab w:val="center" w:pos="4153"/>
        <w:tab w:val="right" w:pos="8306"/>
      </w:tabs>
      <w:jc w:val="center"/>
      <w:rPr>
        <w:rFonts w:eastAsia="Times New Roman" w:cs="Times New Roman"/>
      </w:rPr>
    </w:pPr>
  </w:p>
  <w:p w14:paraId="65A27DD0" w14:textId="77777777" w:rsidR="001B4FEC" w:rsidRDefault="00000000">
    <w:pPr>
      <w:pStyle w:val="LO-normal"/>
      <w:tabs>
        <w:tab w:val="center" w:pos="4153"/>
        <w:tab w:val="right" w:pos="8306"/>
      </w:tabs>
      <w:jc w:val="center"/>
    </w:pPr>
    <w:r>
      <w:rPr>
        <w:rFonts w:eastAsia="Times New Roman" w:cs="Times New Roman"/>
      </w:rPr>
      <w:t>Copyright of Upper Hamble Canoe Club 2023</w:t>
    </w:r>
  </w:p>
  <w:p w14:paraId="25C18F8F" w14:textId="77777777" w:rsidR="001B4FEC" w:rsidRDefault="00000000">
    <w:pPr>
      <w:pStyle w:val="LO-normal"/>
      <w:tabs>
        <w:tab w:val="center" w:pos="4153"/>
        <w:tab w:val="right" w:pos="8306"/>
      </w:tabs>
      <w:jc w:val="center"/>
      <w:rPr>
        <w:u w:val="single"/>
      </w:rPr>
    </w:pPr>
    <w:r>
      <w:rPr>
        <w:rFonts w:eastAsia="Times New Roman" w:cs="Times New Roman"/>
        <w:u w:val="single"/>
      </w:rPr>
      <w:tab/>
    </w:r>
    <w:r>
      <w:rPr>
        <w:rFonts w:eastAsia="Times New Roman" w:cs="Times New Roman"/>
        <w:u w:val="single"/>
      </w:rPr>
      <w:tab/>
    </w:r>
  </w:p>
  <w:p w14:paraId="0DAD2DD4" w14:textId="77777777" w:rsidR="001B4FEC" w:rsidRDefault="001B4FEC">
    <w:pPr>
      <w:pStyle w:val="LO-normal"/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BF5E" w14:textId="77777777" w:rsidR="00A67831" w:rsidRDefault="00A67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FEC"/>
    <w:rsid w:val="001B4FEC"/>
    <w:rsid w:val="009143A6"/>
    <w:rsid w:val="00A6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DD5FB"/>
  <w15:docId w15:val="{C8180071-7C9E-8E45-AD64-83640B91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oto Serif CJK SC" w:hAnsi="Times New Roman" w:cs="Lohit Devanagari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widowControl w:val="0"/>
    </w:pPr>
    <w:rPr>
      <w:sz w:val="24"/>
    </w:r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perhamblec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Jude Coggon</cp:lastModifiedBy>
  <cp:revision>11</cp:revision>
  <dcterms:created xsi:type="dcterms:W3CDTF">2023-02-04T18:04:00Z</dcterms:created>
  <dcterms:modified xsi:type="dcterms:W3CDTF">2023-02-04T18:07:00Z</dcterms:modified>
  <dc:language>en-GB</dc:language>
</cp:coreProperties>
</file>